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D" w:rsidRPr="00FC118D" w:rsidRDefault="00FC118D" w:rsidP="00FC118D">
      <w:pPr>
        <w:shd w:val="clear" w:color="auto" w:fill="FFFFFF"/>
        <w:spacing w:after="105" w:line="900" w:lineRule="atLeast"/>
        <w:jc w:val="center"/>
        <w:outlineLvl w:val="0"/>
        <w:rPr>
          <w:rFonts w:ascii="Appetite" w:eastAsia="Times New Roman" w:hAnsi="Appetite" w:cs="Times New Roman"/>
          <w:color w:val="111111"/>
          <w:spacing w:val="5"/>
          <w:kern w:val="36"/>
          <w:sz w:val="72"/>
          <w:szCs w:val="72"/>
          <w:lang w:eastAsia="ru-RU"/>
        </w:rPr>
      </w:pPr>
      <w:r w:rsidRPr="00FC118D">
        <w:rPr>
          <w:rFonts w:ascii="Appetite" w:eastAsia="Times New Roman" w:hAnsi="Appetite" w:cs="Times New Roman"/>
          <w:color w:val="111111"/>
          <w:spacing w:val="5"/>
          <w:kern w:val="36"/>
          <w:sz w:val="72"/>
          <w:szCs w:val="72"/>
          <w:lang w:eastAsia="ru-RU"/>
        </w:rPr>
        <w:t>Ребенок грубит</w:t>
      </w:r>
    </w:p>
    <w:p w:rsidR="00FC118D" w:rsidRPr="00FC118D" w:rsidRDefault="00FC118D" w:rsidP="00FC118D">
      <w:pPr>
        <w:shd w:val="clear" w:color="auto" w:fill="FFFFFF"/>
        <w:spacing w:after="315" w:line="375" w:lineRule="atLeast"/>
        <w:jc w:val="center"/>
        <w:rPr>
          <w:rFonts w:ascii="Georgia" w:eastAsia="Times New Roman" w:hAnsi="Georgia" w:cs="Times New Roman"/>
          <w:i/>
          <w:iCs/>
          <w:color w:val="000000"/>
          <w:sz w:val="30"/>
          <w:szCs w:val="30"/>
          <w:lang w:eastAsia="ru-RU"/>
        </w:rPr>
      </w:pPr>
      <w:r w:rsidRPr="00FC118D">
        <w:rPr>
          <w:rFonts w:ascii="Georgia" w:eastAsia="Times New Roman" w:hAnsi="Georgia" w:cs="Times New Roman"/>
          <w:i/>
          <w:iCs/>
          <w:color w:val="000000"/>
          <w:sz w:val="30"/>
          <w:szCs w:val="30"/>
          <w:lang w:eastAsia="ru-RU"/>
        </w:rPr>
        <w:t>Когда ребенок грубо отвечает нам или, того хуже, хамит, задумываемся ли мы о причинах, побуждающих его к этому?</w:t>
      </w:r>
    </w:p>
    <w:p w:rsidR="00303B17"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Когда ребенок грубо отвечает нам или маме, бабушке, посторонним взрослым, или, того хуже, хамит, задумываемся ли мы о причинах, побуждающих его к этому? Не думаю.</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Заинтересовавшись этим вопросом, я как-то набрела на следующую рекомендацию: «если ребенок вам грубит, попросите его сказать более вежливо». Так и вижу: ребенок на взводе, не знает, что ему делать – и тут на него еще начинают давить из-за «спасибо» и «пожалуйста». Можно подумать, ему от этого станет легче или проблема, ставш</w:t>
      </w:r>
      <w:r w:rsidRPr="00FC118D">
        <w:rPr>
          <w:rFonts w:ascii="Times New Roman" w:hAnsi="Times New Roman" w:cs="Times New Roman"/>
          <w:sz w:val="28"/>
          <w:szCs w:val="28"/>
        </w:rPr>
        <w:t>ая причиной грубости, исчезнет.</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На мой взгляд, бесполезно пытаться «отлакировать» речь ребенка, заботиться о его интонациях и словах, которыми он выражает свое мнение, если не разрешен конфликт, ведущий к этому. Бесполезно прикрывать рану шелком, нужен бинт и антисептик. В наших, родительских руках, всегда есть эти условные бинт и антисептик, поэтому мы прос</w:t>
      </w:r>
      <w:r w:rsidRPr="00FC118D">
        <w:rPr>
          <w:rFonts w:ascii="Times New Roman" w:hAnsi="Times New Roman" w:cs="Times New Roman"/>
          <w:sz w:val="28"/>
          <w:szCs w:val="28"/>
        </w:rPr>
        <w:t>то обязаны ими воспользоваться.</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Конечно, неприятно, когда такое происходит, особенно на людях, но надо помнить, что ответственность за такое поведение родители и дети несут в равной степени.</w:t>
      </w:r>
    </w:p>
    <w:p w:rsidR="00FC118D" w:rsidRPr="00FC118D" w:rsidRDefault="00FC118D" w:rsidP="00FC118D">
      <w:pPr>
        <w:shd w:val="clear" w:color="auto" w:fill="FFFFFF"/>
        <w:spacing w:before="450" w:after="300" w:line="855" w:lineRule="atLeast"/>
        <w:jc w:val="center"/>
        <w:outlineLvl w:val="1"/>
        <w:rPr>
          <w:rFonts w:ascii="AppetiteNew" w:eastAsia="Times New Roman" w:hAnsi="AppetiteNew" w:cs="Times New Roman"/>
          <w:color w:val="111111"/>
          <w:sz w:val="72"/>
          <w:szCs w:val="72"/>
          <w:lang w:eastAsia="ru-RU"/>
        </w:rPr>
      </w:pPr>
      <w:r w:rsidRPr="00FC118D">
        <w:rPr>
          <w:rFonts w:ascii="AppetiteNew" w:eastAsia="Times New Roman" w:hAnsi="AppetiteNew" w:cs="Times New Roman"/>
          <w:color w:val="111111"/>
          <w:sz w:val="72"/>
          <w:szCs w:val="72"/>
          <w:lang w:eastAsia="ru-RU"/>
        </w:rPr>
        <w:t>Причины грубости ребенка</w:t>
      </w:r>
    </w:p>
    <w:p w:rsidR="00FC118D" w:rsidRPr="00FC118D" w:rsidRDefault="00FC118D" w:rsidP="00FC118D">
      <w:pPr>
        <w:shd w:val="clear" w:color="auto" w:fill="FFFFFF"/>
        <w:spacing w:after="0" w:line="240" w:lineRule="auto"/>
        <w:outlineLvl w:val="1"/>
        <w:rPr>
          <w:rFonts w:ascii="Times New Roman" w:eastAsia="Times New Roman" w:hAnsi="Times New Roman" w:cs="Times New Roman"/>
          <w:color w:val="111111"/>
          <w:sz w:val="28"/>
          <w:szCs w:val="28"/>
          <w:lang w:eastAsia="ru-RU"/>
        </w:rPr>
      </w:pPr>
      <w:r w:rsidRPr="00FC118D">
        <w:rPr>
          <w:rFonts w:ascii="Times New Roman" w:eastAsia="Times New Roman" w:hAnsi="Times New Roman" w:cs="Times New Roman"/>
          <w:color w:val="111111"/>
          <w:sz w:val="28"/>
          <w:szCs w:val="28"/>
          <w:lang w:eastAsia="ru-RU"/>
        </w:rPr>
        <w:t xml:space="preserve">Не бывает агрессии </w:t>
      </w:r>
      <w:proofErr w:type="gramStart"/>
      <w:r w:rsidRPr="00FC118D">
        <w:rPr>
          <w:rFonts w:ascii="Times New Roman" w:eastAsia="Times New Roman" w:hAnsi="Times New Roman" w:cs="Times New Roman"/>
          <w:color w:val="111111"/>
          <w:sz w:val="28"/>
          <w:szCs w:val="28"/>
          <w:lang w:eastAsia="ru-RU"/>
        </w:rPr>
        <w:t>из</w:t>
      </w:r>
      <w:proofErr w:type="gramEnd"/>
      <w:r w:rsidRPr="00FC118D">
        <w:rPr>
          <w:rFonts w:ascii="Times New Roman" w:eastAsia="Times New Roman" w:hAnsi="Times New Roman" w:cs="Times New Roman"/>
          <w:color w:val="111111"/>
          <w:sz w:val="28"/>
          <w:szCs w:val="28"/>
          <w:lang w:eastAsia="ru-RU"/>
        </w:rPr>
        <w:t xml:space="preserve"> ниоткуда. Не бывает грубости, возникшей на пустом месте. Если ребенок начал грубить – значит, у него имеется не разрешенная проблема, разобраться с которой самостоятельно он пока не может. Именно поэтому самое важное в семье – это доверие друг к другу.</w:t>
      </w:r>
    </w:p>
    <w:p w:rsidR="00FC118D" w:rsidRPr="00FC118D" w:rsidRDefault="00FC118D" w:rsidP="00FC118D">
      <w:pPr>
        <w:shd w:val="clear" w:color="auto" w:fill="FFFFFF"/>
        <w:spacing w:after="0" w:line="240" w:lineRule="auto"/>
        <w:outlineLvl w:val="1"/>
        <w:rPr>
          <w:rFonts w:ascii="Times New Roman" w:eastAsia="Times New Roman" w:hAnsi="Times New Roman" w:cs="Times New Roman"/>
          <w:color w:val="111111"/>
          <w:sz w:val="28"/>
          <w:szCs w:val="28"/>
          <w:lang w:eastAsia="ru-RU"/>
        </w:rPr>
      </w:pPr>
      <w:r w:rsidRPr="00FC118D">
        <w:rPr>
          <w:rFonts w:ascii="Times New Roman" w:eastAsia="Times New Roman" w:hAnsi="Times New Roman" w:cs="Times New Roman"/>
          <w:color w:val="111111"/>
          <w:sz w:val="28"/>
          <w:szCs w:val="28"/>
          <w:lang w:eastAsia="ru-RU"/>
        </w:rPr>
        <w:t>Если ребенок вам доверяет, не боится прийти с самой ерундовой или наоборот, по-настоящему сложной проблемой, то и потребности грубить у него просто не возникнет.</w:t>
      </w:r>
    </w:p>
    <w:p w:rsidR="00FC118D" w:rsidRPr="00FC118D" w:rsidRDefault="00FC118D" w:rsidP="00FC118D">
      <w:pPr>
        <w:shd w:val="clear" w:color="auto" w:fill="FFFFFF"/>
        <w:spacing w:after="0" w:line="240" w:lineRule="auto"/>
        <w:outlineLvl w:val="1"/>
        <w:rPr>
          <w:rFonts w:ascii="Times New Roman" w:eastAsia="Times New Roman" w:hAnsi="Times New Roman" w:cs="Times New Roman"/>
          <w:color w:val="111111"/>
          <w:sz w:val="28"/>
          <w:szCs w:val="28"/>
          <w:lang w:eastAsia="ru-RU"/>
        </w:rPr>
      </w:pPr>
      <w:r w:rsidRPr="00FC118D">
        <w:rPr>
          <w:rFonts w:ascii="Times New Roman" w:eastAsia="Times New Roman" w:hAnsi="Times New Roman" w:cs="Times New Roman"/>
          <w:color w:val="111111"/>
          <w:sz w:val="28"/>
          <w:szCs w:val="28"/>
          <w:lang w:eastAsia="ru-RU"/>
        </w:rPr>
        <w:t>Грубость – это защитная реакция, попытка отгородиться от «ковыряния палочкой». Особенно часто это возникает, если человек не уверен, что ваш интерес искренен.</w:t>
      </w:r>
    </w:p>
    <w:p w:rsidR="00FC118D" w:rsidRPr="00FC118D" w:rsidRDefault="00FC118D" w:rsidP="00FC118D">
      <w:pPr>
        <w:shd w:val="clear" w:color="auto" w:fill="FFFFFF"/>
        <w:spacing w:after="0" w:line="240" w:lineRule="auto"/>
        <w:outlineLvl w:val="1"/>
        <w:rPr>
          <w:rFonts w:ascii="Times New Roman" w:eastAsia="Times New Roman" w:hAnsi="Times New Roman" w:cs="Times New Roman"/>
          <w:color w:val="111111"/>
          <w:sz w:val="28"/>
          <w:szCs w:val="28"/>
          <w:lang w:eastAsia="ru-RU"/>
        </w:rPr>
      </w:pPr>
    </w:p>
    <w:p w:rsidR="00FC118D" w:rsidRPr="00FC118D" w:rsidRDefault="00FC118D" w:rsidP="00FC118D">
      <w:pPr>
        <w:spacing w:after="0" w:line="240" w:lineRule="auto"/>
        <w:rPr>
          <w:i/>
          <w:iCs/>
          <w:sz w:val="28"/>
          <w:szCs w:val="28"/>
        </w:rPr>
      </w:pPr>
      <w:r w:rsidRPr="00FC118D">
        <w:rPr>
          <w:i/>
          <w:iCs/>
          <w:sz w:val="28"/>
          <w:szCs w:val="28"/>
        </w:rPr>
        <w:t xml:space="preserve">ГРУБОСТЬ – ЭТО СВОЕОБРАЗНЫЙ МАЯК: «У МЕНЯ ЕСТЬ ПРОБЛЕМА, НО Я НЕ ХОЧУ/НЕ </w:t>
      </w:r>
      <w:proofErr w:type="gramStart"/>
      <w:r w:rsidRPr="00FC118D">
        <w:rPr>
          <w:i/>
          <w:iCs/>
          <w:sz w:val="28"/>
          <w:szCs w:val="28"/>
        </w:rPr>
        <w:t>МОГУ</w:t>
      </w:r>
      <w:proofErr w:type="gramEnd"/>
      <w:r w:rsidRPr="00FC118D">
        <w:rPr>
          <w:i/>
          <w:iCs/>
          <w:sz w:val="28"/>
          <w:szCs w:val="28"/>
        </w:rPr>
        <w:t>/БОЮСЬ ОБСУЖДАТЬ ЕЕ С ТОБОЙ».</w:t>
      </w:r>
    </w:p>
    <w:p w:rsidR="00FC118D" w:rsidRPr="00FC118D" w:rsidRDefault="00FC118D" w:rsidP="00FC118D">
      <w:pPr>
        <w:shd w:val="clear" w:color="auto" w:fill="FFFFFF"/>
        <w:spacing w:before="450" w:after="300" w:line="855" w:lineRule="atLeast"/>
        <w:jc w:val="center"/>
        <w:outlineLvl w:val="1"/>
        <w:rPr>
          <w:rFonts w:ascii="AppetiteNew" w:eastAsia="Times New Roman" w:hAnsi="AppetiteNew" w:cs="Times New Roman"/>
          <w:color w:val="111111"/>
          <w:sz w:val="72"/>
          <w:szCs w:val="72"/>
          <w:lang w:eastAsia="ru-RU"/>
        </w:rPr>
      </w:pPr>
      <w:r w:rsidRPr="00FC118D">
        <w:rPr>
          <w:rFonts w:ascii="AppetiteNew" w:eastAsia="Times New Roman" w:hAnsi="AppetiteNew" w:cs="Times New Roman"/>
          <w:color w:val="111111"/>
          <w:sz w:val="72"/>
          <w:szCs w:val="72"/>
          <w:lang w:eastAsia="ru-RU"/>
        </w:rPr>
        <w:lastRenderedPageBreak/>
        <w:t>Что делать, если ребенок грубит?</w:t>
      </w:r>
      <w:bookmarkStart w:id="0" w:name="_GoBack"/>
      <w:bookmarkEnd w:id="0"/>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Во-первых, постараться понять причину. Хорошо, если у вас с ребенком теплые, дружеские взаимоотношения. Если нет – постарайтесь их наладить.</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Во-вторых, оставаться спокойными. Если вы тоже разозлитесь и перейдете на ту же манеру общения, проиграют все.</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В-третьих, дать понять, что такое поведение бессмысленно. Оно не даст ожидаемых результатов – вы не пойдете на поводу у эмоций, и ничего существенно не изменится.</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В-четвертых, необходимо озвучить свои чувства в виде «я</w:t>
      </w:r>
      <w:r w:rsidRPr="00FC118D">
        <w:rPr>
          <w:rFonts w:ascii="Times New Roman" w:hAnsi="Times New Roman" w:cs="Times New Roman"/>
          <w:sz w:val="28"/>
          <w:szCs w:val="28"/>
        </w:rPr>
        <w:t xml:space="preserve"> </w:t>
      </w:r>
      <w:r w:rsidRPr="00FC118D">
        <w:rPr>
          <w:rFonts w:ascii="Times New Roman" w:hAnsi="Times New Roman" w:cs="Times New Roman"/>
          <w:sz w:val="28"/>
          <w:szCs w:val="28"/>
        </w:rPr>
        <w:t>-</w:t>
      </w:r>
      <w:r w:rsidRPr="00FC118D">
        <w:rPr>
          <w:rFonts w:ascii="Times New Roman" w:hAnsi="Times New Roman" w:cs="Times New Roman"/>
          <w:sz w:val="28"/>
          <w:szCs w:val="28"/>
        </w:rPr>
        <w:t xml:space="preserve"> </w:t>
      </w:r>
      <w:r w:rsidRPr="00FC118D">
        <w:rPr>
          <w:rFonts w:ascii="Times New Roman" w:hAnsi="Times New Roman" w:cs="Times New Roman"/>
          <w:sz w:val="28"/>
          <w:szCs w:val="28"/>
        </w:rPr>
        <w:t>сообщений».</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 xml:space="preserve">В-пятых, нельзя давить или, как говорят, «капать на мозги». Спросив сто раз «что у тебя случилось?», </w:t>
      </w:r>
      <w:proofErr w:type="gramStart"/>
      <w:r w:rsidRPr="00FC118D">
        <w:rPr>
          <w:rFonts w:ascii="Times New Roman" w:hAnsi="Times New Roman" w:cs="Times New Roman"/>
          <w:sz w:val="28"/>
          <w:szCs w:val="28"/>
        </w:rPr>
        <w:t>вы</w:t>
      </w:r>
      <w:proofErr w:type="gramEnd"/>
      <w:r w:rsidRPr="00FC118D">
        <w:rPr>
          <w:rFonts w:ascii="Times New Roman" w:hAnsi="Times New Roman" w:cs="Times New Roman"/>
          <w:sz w:val="28"/>
          <w:szCs w:val="28"/>
        </w:rPr>
        <w:t xml:space="preserve"> вряд ли услышите правду, если вам ее не сказали после первого вопроса.</w:t>
      </w: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Например, представим ситуацию: мальчишку не принимают в новой школе. Он расстроен и, хотя обычно вежлив, придя домой на вопрос «что случилось?» молча хлопнул дверью и заперся в комнате. Имеет ли смысл выговаривать ему за поведение? Нет. Имеет ли смысл давить на него? Нет. Он выслушает вас, но его голова и мысли будут заняты обдумыванием заботящей ситуации.</w:t>
      </w:r>
    </w:p>
    <w:p w:rsidR="00FC118D" w:rsidRPr="00FC118D" w:rsidRDefault="00FC118D" w:rsidP="00FC118D">
      <w:pPr>
        <w:spacing w:after="0" w:line="240" w:lineRule="auto"/>
        <w:rPr>
          <w:rFonts w:ascii="Times New Roman" w:hAnsi="Times New Roman" w:cs="Times New Roman"/>
          <w:sz w:val="28"/>
          <w:szCs w:val="28"/>
        </w:rPr>
      </w:pPr>
    </w:p>
    <w:p w:rsidR="00FC118D" w:rsidRPr="00FC118D" w:rsidRDefault="00FC118D" w:rsidP="00FC118D">
      <w:pPr>
        <w:spacing w:after="0" w:line="240" w:lineRule="auto"/>
        <w:rPr>
          <w:rFonts w:ascii="Times New Roman" w:hAnsi="Times New Roman" w:cs="Times New Roman"/>
          <w:sz w:val="28"/>
          <w:szCs w:val="28"/>
        </w:rPr>
      </w:pPr>
      <w:proofErr w:type="gramStart"/>
      <w:r w:rsidRPr="00FC118D">
        <w:rPr>
          <w:rFonts w:ascii="Times New Roman" w:hAnsi="Times New Roman" w:cs="Times New Roman"/>
          <w:sz w:val="28"/>
          <w:szCs w:val="28"/>
        </w:rPr>
        <w:t>В</w:t>
      </w:r>
      <w:proofErr w:type="gramEnd"/>
      <w:r w:rsidRPr="00FC118D">
        <w:rPr>
          <w:rFonts w:ascii="Times New Roman" w:hAnsi="Times New Roman" w:cs="Times New Roman"/>
          <w:sz w:val="28"/>
          <w:szCs w:val="28"/>
        </w:rPr>
        <w:t xml:space="preserve"> следующий раз, возможно, он и сдержится, не подаст вида – но лишь для того, чтобы не слышать новых вопросов. Пройдя по стандартному пути «я тут главный, не смей мне дерзить», вы лишь отдалитесь от ребенка, лишившись возможности знать, что на самом деле происходит в его голове.</w:t>
      </w:r>
    </w:p>
    <w:p w:rsidR="00FC118D" w:rsidRPr="00FC118D" w:rsidRDefault="00FC118D" w:rsidP="00FC118D">
      <w:pPr>
        <w:spacing w:after="0" w:line="240" w:lineRule="auto"/>
        <w:rPr>
          <w:rFonts w:ascii="Times New Roman" w:hAnsi="Times New Roman" w:cs="Times New Roman"/>
          <w:sz w:val="28"/>
          <w:szCs w:val="28"/>
        </w:rPr>
      </w:pP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Но какой будет реакция, если из-за двери мама спокойно скажет: «Мне больно видеть тебя таким. Пока ты молчишь, я не знаю, как помочь тебе и это причиняет мне боль. Пожалуйста, не делай так больше. Когда успокоишься – приходи, мы поговорим и попытаемся решить твою проблему вместе. Я люблю тебя, что бы ни случилось».</w:t>
      </w:r>
    </w:p>
    <w:p w:rsidR="00FC118D" w:rsidRPr="00FC118D" w:rsidRDefault="00FC118D" w:rsidP="00FC118D">
      <w:pPr>
        <w:spacing w:after="0" w:line="240" w:lineRule="auto"/>
        <w:rPr>
          <w:rFonts w:ascii="Times New Roman" w:hAnsi="Times New Roman" w:cs="Times New Roman"/>
          <w:sz w:val="28"/>
          <w:szCs w:val="28"/>
        </w:rPr>
      </w:pPr>
    </w:p>
    <w:p w:rsidR="00FC118D" w:rsidRPr="00FC118D" w:rsidRDefault="00FC118D" w:rsidP="00FC118D">
      <w:pPr>
        <w:spacing w:after="0" w:line="240" w:lineRule="auto"/>
        <w:rPr>
          <w:rFonts w:ascii="Times New Roman" w:hAnsi="Times New Roman" w:cs="Times New Roman"/>
          <w:sz w:val="28"/>
          <w:szCs w:val="28"/>
        </w:rPr>
      </w:pPr>
      <w:r w:rsidRPr="00FC118D">
        <w:rPr>
          <w:rFonts w:ascii="Times New Roman" w:hAnsi="Times New Roman" w:cs="Times New Roman"/>
          <w:sz w:val="28"/>
          <w:szCs w:val="28"/>
        </w:rPr>
        <w:t xml:space="preserve">Вполне возможно, что он и не выйдет из комнаты. Очень даже вероятно, что ничего не скажет. Может, даже </w:t>
      </w:r>
      <w:proofErr w:type="gramStart"/>
      <w:r w:rsidRPr="00FC118D">
        <w:rPr>
          <w:rFonts w:ascii="Times New Roman" w:hAnsi="Times New Roman" w:cs="Times New Roman"/>
          <w:sz w:val="28"/>
          <w:szCs w:val="28"/>
        </w:rPr>
        <w:t>нахамит</w:t>
      </w:r>
      <w:proofErr w:type="gramEnd"/>
      <w:r w:rsidRPr="00FC118D">
        <w:rPr>
          <w:rFonts w:ascii="Times New Roman" w:hAnsi="Times New Roman" w:cs="Times New Roman"/>
          <w:sz w:val="28"/>
          <w:szCs w:val="28"/>
        </w:rPr>
        <w:t xml:space="preserve"> снова. Но то, что запомнит – это точно. Пусть на миллиметр, но вы станете ближе друг к другу. Идя этим путем, однажды вы сможете дотянуться друг до друга и поговорить. Возможно, этот путь будет долгим, но всю дорогу ребенок будет знать, что он не один. Это ведь так важно – чувствовать, что ты не один, что в мире есть кто-то, кто принимает тебя таким, как ты есть.</w:t>
      </w:r>
    </w:p>
    <w:p w:rsidR="00FC118D" w:rsidRPr="00FC118D" w:rsidRDefault="00FC118D" w:rsidP="00FC118D">
      <w:pPr>
        <w:spacing w:after="0" w:line="240" w:lineRule="auto"/>
        <w:rPr>
          <w:rFonts w:ascii="Times New Roman" w:hAnsi="Times New Roman" w:cs="Times New Roman"/>
          <w:i/>
          <w:iCs/>
          <w:sz w:val="28"/>
          <w:szCs w:val="28"/>
        </w:rPr>
      </w:pPr>
    </w:p>
    <w:p w:rsidR="00FC118D" w:rsidRPr="00FC118D" w:rsidRDefault="00FC118D" w:rsidP="00FC118D">
      <w:pPr>
        <w:spacing w:after="0" w:line="240" w:lineRule="auto"/>
        <w:rPr>
          <w:sz w:val="24"/>
          <w:szCs w:val="24"/>
        </w:rPr>
      </w:pPr>
      <w:r w:rsidRPr="00FC118D">
        <w:rPr>
          <w:i/>
          <w:iCs/>
          <w:sz w:val="24"/>
          <w:szCs w:val="24"/>
        </w:rPr>
        <w:t>ЕСЛИ БЫ РОДИТЕЛИ ХОТЬ ИНОГДА ВСПОМИНАЛИ ОБ ЭТОМ, БЫЛО БЫ ГОРАЗДО МЕНЬШЕ НЕСЧАСТНЫХ ДЕТЕЙ.</w:t>
      </w:r>
    </w:p>
    <w:sectPr w:rsidR="00FC118D" w:rsidRPr="00FC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ppetite">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ppetiteNe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0D"/>
    <w:rsid w:val="00303B17"/>
    <w:rsid w:val="00557F0D"/>
    <w:rsid w:val="00FC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565">
      <w:bodyDiv w:val="1"/>
      <w:marLeft w:val="0"/>
      <w:marRight w:val="0"/>
      <w:marTop w:val="0"/>
      <w:marBottom w:val="0"/>
      <w:divBdr>
        <w:top w:val="none" w:sz="0" w:space="0" w:color="auto"/>
        <w:left w:val="none" w:sz="0" w:space="0" w:color="auto"/>
        <w:bottom w:val="none" w:sz="0" w:space="0" w:color="auto"/>
        <w:right w:val="none" w:sz="0" w:space="0" w:color="auto"/>
      </w:divBdr>
    </w:div>
    <w:div w:id="946471174">
      <w:bodyDiv w:val="1"/>
      <w:marLeft w:val="0"/>
      <w:marRight w:val="0"/>
      <w:marTop w:val="0"/>
      <w:marBottom w:val="0"/>
      <w:divBdr>
        <w:top w:val="none" w:sz="0" w:space="0" w:color="auto"/>
        <w:left w:val="none" w:sz="0" w:space="0" w:color="auto"/>
        <w:bottom w:val="none" w:sz="0" w:space="0" w:color="auto"/>
        <w:right w:val="none" w:sz="0" w:space="0" w:color="auto"/>
      </w:divBdr>
      <w:divsChild>
        <w:div w:id="2079553619">
          <w:marLeft w:val="0"/>
          <w:marRight w:val="0"/>
          <w:marTop w:val="0"/>
          <w:marBottom w:val="0"/>
          <w:divBdr>
            <w:top w:val="none" w:sz="0" w:space="0" w:color="auto"/>
            <w:left w:val="none" w:sz="0" w:space="0" w:color="auto"/>
            <w:bottom w:val="none" w:sz="0" w:space="0" w:color="auto"/>
            <w:right w:val="none" w:sz="0" w:space="0" w:color="auto"/>
          </w:divBdr>
        </w:div>
      </w:divsChild>
    </w:div>
    <w:div w:id="1196507726">
      <w:bodyDiv w:val="1"/>
      <w:marLeft w:val="0"/>
      <w:marRight w:val="0"/>
      <w:marTop w:val="0"/>
      <w:marBottom w:val="0"/>
      <w:divBdr>
        <w:top w:val="none" w:sz="0" w:space="0" w:color="auto"/>
        <w:left w:val="none" w:sz="0" w:space="0" w:color="auto"/>
        <w:bottom w:val="none" w:sz="0" w:space="0" w:color="auto"/>
        <w:right w:val="none" w:sz="0" w:space="0" w:color="auto"/>
      </w:divBdr>
      <w:divsChild>
        <w:div w:id="732001033">
          <w:marLeft w:val="0"/>
          <w:marRight w:val="0"/>
          <w:marTop w:val="0"/>
          <w:marBottom w:val="0"/>
          <w:divBdr>
            <w:top w:val="none" w:sz="0" w:space="0" w:color="auto"/>
            <w:left w:val="none" w:sz="0" w:space="0" w:color="auto"/>
            <w:bottom w:val="none" w:sz="0" w:space="0" w:color="auto"/>
            <w:right w:val="none" w:sz="0" w:space="0" w:color="auto"/>
          </w:divBdr>
        </w:div>
      </w:divsChild>
    </w:div>
    <w:div w:id="1218932367">
      <w:bodyDiv w:val="1"/>
      <w:marLeft w:val="0"/>
      <w:marRight w:val="0"/>
      <w:marTop w:val="0"/>
      <w:marBottom w:val="0"/>
      <w:divBdr>
        <w:top w:val="none" w:sz="0" w:space="0" w:color="auto"/>
        <w:left w:val="none" w:sz="0" w:space="0" w:color="auto"/>
        <w:bottom w:val="none" w:sz="0" w:space="0" w:color="auto"/>
        <w:right w:val="none" w:sz="0" w:space="0" w:color="auto"/>
      </w:divBdr>
    </w:div>
    <w:div w:id="13463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2016-06-10T06:51:00Z</dcterms:created>
  <dcterms:modified xsi:type="dcterms:W3CDTF">2016-06-10T07:08:00Z</dcterms:modified>
</cp:coreProperties>
</file>