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7" w:type="dxa"/>
        <w:jc w:val="center"/>
        <w:tblLook w:val="01E0" w:firstRow="1" w:lastRow="1" w:firstColumn="1" w:lastColumn="1" w:noHBand="0" w:noVBand="0"/>
      </w:tblPr>
      <w:tblGrid>
        <w:gridCol w:w="5210"/>
        <w:gridCol w:w="5307"/>
      </w:tblGrid>
      <w:tr w:rsidR="00F949C3" w:rsidTr="00F949C3">
        <w:trPr>
          <w:jc w:val="center"/>
        </w:trPr>
        <w:tc>
          <w:tcPr>
            <w:tcW w:w="5210" w:type="dxa"/>
            <w:hideMark/>
          </w:tcPr>
          <w:p w:rsidR="00F949C3" w:rsidRDefault="00F949C3">
            <w:pPr>
              <w:spacing w:before="100" w:beforeAutospacing="1" w:after="100" w:afterAutospacing="1" w:line="240" w:lineRule="auto"/>
              <w:rPr>
                <w:rFonts w:ascii="Times New Roman" w:hAnsi="Times New Roman"/>
                <w:sz w:val="28"/>
                <w:szCs w:val="24"/>
              </w:rPr>
            </w:pPr>
            <w:r>
              <w:rPr>
                <w:rFonts w:ascii="Times New Roman" w:hAnsi="Times New Roman"/>
                <w:sz w:val="28"/>
                <w:szCs w:val="24"/>
              </w:rPr>
              <w:t xml:space="preserve">               «Согласовано»</w:t>
            </w:r>
          </w:p>
        </w:tc>
        <w:tc>
          <w:tcPr>
            <w:tcW w:w="5307" w:type="dxa"/>
          </w:tcPr>
          <w:p w:rsidR="00F949C3" w:rsidRDefault="00F949C3">
            <w:pPr>
              <w:spacing w:before="100" w:beforeAutospacing="1" w:after="100" w:afterAutospacing="1" w:line="240" w:lineRule="auto"/>
              <w:rPr>
                <w:rFonts w:ascii="Times New Roman" w:hAnsi="Times New Roman"/>
                <w:sz w:val="28"/>
                <w:szCs w:val="24"/>
              </w:rPr>
            </w:pPr>
            <w:r>
              <w:rPr>
                <w:rFonts w:ascii="Times New Roman" w:hAnsi="Times New Roman"/>
                <w:sz w:val="28"/>
                <w:szCs w:val="24"/>
              </w:rPr>
              <w:t xml:space="preserve">                       «Утверждаю»</w:t>
            </w:r>
          </w:p>
          <w:p w:rsidR="00F949C3" w:rsidRDefault="00F949C3">
            <w:pPr>
              <w:spacing w:before="100" w:beforeAutospacing="1" w:after="100" w:afterAutospacing="1" w:line="240" w:lineRule="auto"/>
              <w:jc w:val="center"/>
              <w:rPr>
                <w:rFonts w:ascii="Times New Roman" w:hAnsi="Times New Roman"/>
                <w:sz w:val="28"/>
                <w:szCs w:val="16"/>
              </w:rPr>
            </w:pPr>
          </w:p>
        </w:tc>
      </w:tr>
      <w:tr w:rsidR="00F949C3" w:rsidTr="00F949C3">
        <w:trPr>
          <w:jc w:val="center"/>
        </w:trPr>
        <w:tc>
          <w:tcPr>
            <w:tcW w:w="5210" w:type="dxa"/>
          </w:tcPr>
          <w:p w:rsidR="00F949C3" w:rsidRDefault="0053022A">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196DE235" wp14:editId="278BBF55">
                  <wp:simplePos x="0" y="0"/>
                  <wp:positionH relativeFrom="column">
                    <wp:posOffset>2849245</wp:posOffset>
                  </wp:positionH>
                  <wp:positionV relativeFrom="paragraph">
                    <wp:posOffset>36195</wp:posOffset>
                  </wp:positionV>
                  <wp:extent cx="1590675" cy="15621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62100"/>
                          </a:xfrm>
                          <a:prstGeom prst="rect">
                            <a:avLst/>
                          </a:prstGeom>
                          <a:noFill/>
                        </pic:spPr>
                      </pic:pic>
                    </a:graphicData>
                  </a:graphic>
                  <wp14:sizeRelH relativeFrom="page">
                    <wp14:pctWidth>0</wp14:pctWidth>
                  </wp14:sizeRelH>
                  <wp14:sizeRelV relativeFrom="page">
                    <wp14:pctHeight>0</wp14:pctHeight>
                  </wp14:sizeRelV>
                </wp:anchor>
              </w:drawing>
            </w:r>
            <w:r w:rsidR="00F949C3">
              <w:rPr>
                <w:rFonts w:ascii="Times New Roman" w:hAnsi="Times New Roman"/>
                <w:sz w:val="24"/>
                <w:szCs w:val="24"/>
              </w:rPr>
              <w:t>Общее собрание работников</w:t>
            </w:r>
          </w:p>
          <w:p w:rsidR="00F949C3" w:rsidRDefault="00F949C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Протокол № 61</w:t>
            </w:r>
          </w:p>
          <w:p w:rsidR="00F949C3" w:rsidRDefault="00104AC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«01»  сентября 2017</w:t>
            </w:r>
            <w:r w:rsidR="00F949C3">
              <w:rPr>
                <w:rFonts w:ascii="Times New Roman" w:hAnsi="Times New Roman"/>
                <w:sz w:val="24"/>
                <w:szCs w:val="24"/>
              </w:rPr>
              <w:t xml:space="preserve"> г.</w:t>
            </w:r>
          </w:p>
          <w:p w:rsidR="00F949C3" w:rsidRDefault="00F949C3">
            <w:pPr>
              <w:spacing w:before="100" w:beforeAutospacing="1" w:after="100" w:afterAutospacing="1" w:line="240" w:lineRule="auto"/>
              <w:rPr>
                <w:rFonts w:ascii="Times New Roman" w:hAnsi="Times New Roman"/>
                <w:sz w:val="24"/>
                <w:szCs w:val="24"/>
              </w:rPr>
            </w:pPr>
          </w:p>
          <w:p w:rsidR="00F949C3" w:rsidRDefault="00F949C3">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«Согласовано»</w:t>
            </w:r>
          </w:p>
          <w:p w:rsidR="00F949C3" w:rsidRDefault="00F949C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Председатель совета родителей</w:t>
            </w:r>
          </w:p>
          <w:p w:rsidR="00F949C3" w:rsidRDefault="00527594">
            <w:pPr>
              <w:spacing w:before="100" w:beforeAutospacing="1" w:after="100" w:afterAutospacing="1" w:line="240" w:lineRule="auto"/>
              <w:rPr>
                <w:rFonts w:ascii="Times New Roman" w:hAnsi="Times New Roman"/>
                <w:sz w:val="24"/>
                <w:szCs w:val="24"/>
              </w:rPr>
            </w:pPr>
            <w:r>
              <w:rPr>
                <w:noProof/>
              </w:rPr>
              <w:drawing>
                <wp:inline distT="0" distB="0" distL="0" distR="0" wp14:anchorId="085C5199" wp14:editId="7EF51C57">
                  <wp:extent cx="581025" cy="352425"/>
                  <wp:effectExtent l="0" t="0" r="9525" b="9525"/>
                  <wp:docPr id="3" name="Рисунок 3"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solidFill>
                            <a:srgbClr val="FFFFFF"/>
                          </a:solidFill>
                          <a:ln>
                            <a:noFill/>
                          </a:ln>
                        </pic:spPr>
                      </pic:pic>
                    </a:graphicData>
                  </a:graphic>
                </wp:inline>
              </w:drawing>
            </w:r>
            <w:bookmarkStart w:id="0" w:name="_GoBack"/>
            <w:bookmarkEnd w:id="0"/>
            <w:r w:rsidR="00F949C3">
              <w:rPr>
                <w:rFonts w:ascii="Times New Roman" w:hAnsi="Times New Roman"/>
                <w:sz w:val="24"/>
                <w:szCs w:val="24"/>
              </w:rPr>
              <w:t xml:space="preserve"> ( </w:t>
            </w:r>
            <w:proofErr w:type="spellStart"/>
            <w:r w:rsidR="00F949C3">
              <w:rPr>
                <w:rFonts w:ascii="Times New Roman" w:hAnsi="Times New Roman"/>
                <w:sz w:val="24"/>
                <w:szCs w:val="24"/>
              </w:rPr>
              <w:t>С.Г.Богомолова</w:t>
            </w:r>
            <w:proofErr w:type="spellEnd"/>
            <w:r w:rsidR="00F949C3">
              <w:rPr>
                <w:rFonts w:ascii="Times New Roman" w:hAnsi="Times New Roman"/>
                <w:sz w:val="24"/>
                <w:szCs w:val="24"/>
              </w:rPr>
              <w:t>)</w:t>
            </w:r>
          </w:p>
          <w:p w:rsidR="00F949C3" w:rsidRDefault="00104AC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«01»  сентября  2017</w:t>
            </w:r>
            <w:r w:rsidR="00F949C3">
              <w:rPr>
                <w:rFonts w:ascii="Times New Roman" w:hAnsi="Times New Roman"/>
                <w:sz w:val="24"/>
                <w:szCs w:val="24"/>
              </w:rPr>
              <w:t>г.</w:t>
            </w:r>
          </w:p>
        </w:tc>
        <w:tc>
          <w:tcPr>
            <w:tcW w:w="5307" w:type="dxa"/>
          </w:tcPr>
          <w:p w:rsidR="00F949C3" w:rsidRDefault="00F949C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Заведующий  Детским садом №57 ОАО «РЖД»</w:t>
            </w:r>
          </w:p>
          <w:p w:rsidR="00F949C3" w:rsidRDefault="00396F8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Pr>
                <w:noProof/>
              </w:rPr>
              <w:drawing>
                <wp:inline distT="0" distB="0" distL="0" distR="0" wp14:anchorId="4C0DD6FC" wp14:editId="49FD6739">
                  <wp:extent cx="762000" cy="228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pic:spPr>
                      </pic:pic>
                    </a:graphicData>
                  </a:graphic>
                </wp:inline>
              </w:drawing>
            </w:r>
            <w:proofErr w:type="spellStart"/>
            <w:r w:rsidR="00F949C3">
              <w:rPr>
                <w:rFonts w:ascii="Times New Roman" w:hAnsi="Times New Roman"/>
                <w:sz w:val="24"/>
                <w:szCs w:val="24"/>
              </w:rPr>
              <w:t>Н.Б.Никитина</w:t>
            </w:r>
            <w:proofErr w:type="spellEnd"/>
          </w:p>
          <w:p w:rsidR="00F949C3" w:rsidRDefault="00104AC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Приказ № 92 от «01» сентября 2017</w:t>
            </w:r>
            <w:r w:rsidR="00F949C3">
              <w:rPr>
                <w:rFonts w:ascii="Times New Roman" w:hAnsi="Times New Roman"/>
                <w:sz w:val="24"/>
                <w:szCs w:val="24"/>
              </w:rPr>
              <w:t xml:space="preserve"> г.</w:t>
            </w:r>
          </w:p>
          <w:p w:rsidR="00F949C3" w:rsidRDefault="00F949C3">
            <w:pPr>
              <w:spacing w:after="0" w:line="240" w:lineRule="auto"/>
              <w:rPr>
                <w:rFonts w:ascii="Times New Roman" w:hAnsi="Times New Roman"/>
                <w:sz w:val="24"/>
                <w:szCs w:val="24"/>
              </w:rPr>
            </w:pPr>
          </w:p>
        </w:tc>
      </w:tr>
    </w:tbl>
    <w:p w:rsidR="00867F7C" w:rsidRDefault="00F949C3">
      <w:r>
        <w:t xml:space="preserve">     </w:t>
      </w:r>
    </w:p>
    <w:p w:rsidR="00F949C3" w:rsidRDefault="00F949C3"/>
    <w:p w:rsidR="00F949C3" w:rsidRDefault="00F949C3"/>
    <w:p w:rsidR="00F949C3" w:rsidRDefault="00F949C3"/>
    <w:p w:rsidR="00F949C3" w:rsidRDefault="00F949C3"/>
    <w:p w:rsidR="00F949C3" w:rsidRPr="00F949C3" w:rsidRDefault="00F949C3" w:rsidP="00F949C3">
      <w:pPr>
        <w:jc w:val="center"/>
        <w:rPr>
          <w:rFonts w:ascii="Times New Roman" w:hAnsi="Times New Roman"/>
          <w:sz w:val="32"/>
        </w:rPr>
      </w:pPr>
      <w:r w:rsidRPr="00F949C3">
        <w:rPr>
          <w:rFonts w:ascii="Times New Roman" w:hAnsi="Times New Roman"/>
          <w:sz w:val="32"/>
        </w:rPr>
        <w:t>ПОЛОЖЕНИЕ</w:t>
      </w:r>
    </w:p>
    <w:p w:rsidR="00F949C3" w:rsidRDefault="00F949C3" w:rsidP="00F949C3">
      <w:pPr>
        <w:jc w:val="center"/>
        <w:rPr>
          <w:rFonts w:ascii="Times New Roman" w:hAnsi="Times New Roman"/>
          <w:sz w:val="32"/>
        </w:rPr>
      </w:pPr>
      <w:r w:rsidRPr="00F949C3">
        <w:rPr>
          <w:rFonts w:ascii="Times New Roman" w:hAnsi="Times New Roman"/>
          <w:sz w:val="32"/>
        </w:rPr>
        <w:t>О режиме ра</w:t>
      </w:r>
      <w:r>
        <w:rPr>
          <w:rFonts w:ascii="Times New Roman" w:hAnsi="Times New Roman"/>
          <w:sz w:val="32"/>
        </w:rPr>
        <w:t>боты Детского сада № 57 ОАО «РЖД»</w:t>
      </w:r>
    </w:p>
    <w:p w:rsidR="00F949C3" w:rsidRPr="00F949C3" w:rsidRDefault="00F949C3" w:rsidP="00F949C3">
      <w:pPr>
        <w:jc w:val="center"/>
        <w:rPr>
          <w:rFonts w:ascii="Times New Roman" w:hAnsi="Times New Roman"/>
          <w:sz w:val="32"/>
        </w:rPr>
      </w:pPr>
      <w:r w:rsidRPr="00F949C3">
        <w:rPr>
          <w:rFonts w:ascii="Times New Roman" w:hAnsi="Times New Roman"/>
          <w:sz w:val="32"/>
        </w:rPr>
        <w:t xml:space="preserve"> на 2017/2018 учебный год.</w:t>
      </w:r>
    </w:p>
    <w:p w:rsidR="00F949C3" w:rsidRPr="00F949C3" w:rsidRDefault="00F949C3" w:rsidP="00F949C3">
      <w:pPr>
        <w:jc w:val="center"/>
        <w:rPr>
          <w:rFonts w:ascii="Times New Roman" w:hAnsi="Times New Roman"/>
          <w:sz w:val="32"/>
        </w:rPr>
      </w:pPr>
    </w:p>
    <w:p w:rsidR="00F949C3" w:rsidRDefault="00F949C3"/>
    <w:p w:rsidR="00F949C3" w:rsidRDefault="00F949C3"/>
    <w:p w:rsidR="00F949C3" w:rsidRDefault="00F949C3"/>
    <w:p w:rsidR="00F949C3" w:rsidRDefault="00F949C3"/>
    <w:p w:rsidR="00F949C3" w:rsidRDefault="00F949C3"/>
    <w:p w:rsidR="00F949C3" w:rsidRDefault="00F949C3"/>
    <w:p w:rsidR="00F949C3" w:rsidRDefault="00F949C3"/>
    <w:p w:rsidR="00F949C3" w:rsidRDefault="00F949C3"/>
    <w:p w:rsidR="00F949C3" w:rsidRDefault="00F949C3"/>
    <w:p w:rsidR="00F949C3" w:rsidRPr="00F949C3" w:rsidRDefault="00F949C3" w:rsidP="00F949C3">
      <w:pPr>
        <w:jc w:val="both"/>
        <w:rPr>
          <w:rFonts w:ascii="Times New Roman" w:hAnsi="Times New Roman"/>
          <w:sz w:val="28"/>
        </w:rPr>
      </w:pPr>
      <w:proofErr w:type="gramStart"/>
      <w:r w:rsidRPr="00F949C3">
        <w:rPr>
          <w:rFonts w:ascii="Times New Roman" w:hAnsi="Times New Roman"/>
          <w:sz w:val="28"/>
        </w:rPr>
        <w:t>На основании ст. 3, ст. 55 Закона РФ «Об образовании в Российской Федерации», ст.333 ТК РФ, п. 5 постановления Правительства РФ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Минтруда России «Об особенностях работы по совместительству педагогических, медицинских, фармацевтических работников и работников культуры», постановления Правительства РФ «О продолжительности рабочего времени</w:t>
      </w:r>
      <w:proofErr w:type="gramEnd"/>
      <w:r w:rsidRPr="00F949C3">
        <w:rPr>
          <w:rFonts w:ascii="Times New Roman" w:hAnsi="Times New Roman"/>
          <w:sz w:val="28"/>
        </w:rPr>
        <w:t xml:space="preserve"> медицинских работников в зависимости от занимаемой ими должности и (или) специальности», Устава Детского сада № 57 ОАО «РЖД», Правил внутреннего трудового распорядка и Коллективного договор</w:t>
      </w:r>
    </w:p>
    <w:p w:rsidR="00F949C3" w:rsidRPr="00F949C3" w:rsidRDefault="00F949C3" w:rsidP="00F949C3">
      <w:pPr>
        <w:jc w:val="both"/>
        <w:outlineLvl w:val="0"/>
        <w:rPr>
          <w:rFonts w:ascii="Times New Roman" w:hAnsi="Times New Roman"/>
          <w:sz w:val="28"/>
        </w:rPr>
      </w:pPr>
    </w:p>
    <w:p w:rsidR="00F949C3" w:rsidRPr="00F949C3" w:rsidRDefault="00F949C3" w:rsidP="00F949C3">
      <w:pPr>
        <w:numPr>
          <w:ilvl w:val="1"/>
          <w:numId w:val="1"/>
        </w:numPr>
        <w:spacing w:after="0" w:line="240" w:lineRule="auto"/>
        <w:jc w:val="both"/>
        <w:rPr>
          <w:rFonts w:ascii="Times New Roman" w:hAnsi="Times New Roman"/>
          <w:sz w:val="28"/>
        </w:rPr>
      </w:pPr>
      <w:r w:rsidRPr="00F949C3">
        <w:rPr>
          <w:rFonts w:ascii="Times New Roman" w:hAnsi="Times New Roman"/>
          <w:sz w:val="28"/>
        </w:rPr>
        <w:t>Установить режим работы Детского сада № 57 ОАО «РЖД» на 2017/2018 учебный год с 7.00 до 19.00, в логопедической группе – с 7.30 до 18.00</w:t>
      </w:r>
      <w:r>
        <w:rPr>
          <w:rFonts w:ascii="Times New Roman" w:hAnsi="Times New Roman"/>
          <w:sz w:val="28"/>
        </w:rPr>
        <w:t xml:space="preserve"> </w:t>
      </w:r>
      <w:r w:rsidRPr="00F949C3">
        <w:rPr>
          <w:rFonts w:ascii="Times New Roman" w:hAnsi="Times New Roman"/>
          <w:sz w:val="28"/>
        </w:rPr>
        <w:t>при пятидневной рабочей неделе с выходными днями в субботу и                    воскресенье,  нерабочие  праздничные дни.</w:t>
      </w:r>
    </w:p>
    <w:p w:rsidR="00F949C3" w:rsidRPr="00F949C3" w:rsidRDefault="00F949C3" w:rsidP="00F949C3">
      <w:pPr>
        <w:pStyle w:val="a3"/>
        <w:numPr>
          <w:ilvl w:val="1"/>
          <w:numId w:val="1"/>
        </w:numPr>
        <w:jc w:val="both"/>
        <w:rPr>
          <w:rFonts w:ascii="Times New Roman" w:hAnsi="Times New Roman"/>
          <w:sz w:val="28"/>
        </w:rPr>
      </w:pPr>
      <w:r w:rsidRPr="00F949C3">
        <w:rPr>
          <w:rFonts w:ascii="Times New Roman" w:hAnsi="Times New Roman"/>
          <w:sz w:val="28"/>
        </w:rPr>
        <w:t xml:space="preserve">В предпраздничные дни </w:t>
      </w:r>
      <w:proofErr w:type="gramStart"/>
      <w:r w:rsidRPr="00F949C3">
        <w:rPr>
          <w:rFonts w:ascii="Times New Roman" w:hAnsi="Times New Roman"/>
          <w:sz w:val="28"/>
        </w:rPr>
        <w:t>врем работы организации сокращается</w:t>
      </w:r>
      <w:proofErr w:type="gramEnd"/>
      <w:r w:rsidRPr="00F949C3">
        <w:rPr>
          <w:rFonts w:ascii="Times New Roman" w:hAnsi="Times New Roman"/>
          <w:sz w:val="28"/>
        </w:rPr>
        <w:t xml:space="preserve"> на 1 час.</w:t>
      </w:r>
    </w:p>
    <w:p w:rsidR="00F949C3" w:rsidRDefault="00F949C3" w:rsidP="00F949C3">
      <w:pPr>
        <w:numPr>
          <w:ilvl w:val="1"/>
          <w:numId w:val="1"/>
        </w:numPr>
        <w:spacing w:after="0" w:line="240" w:lineRule="auto"/>
        <w:jc w:val="both"/>
        <w:rPr>
          <w:rFonts w:ascii="Times New Roman" w:hAnsi="Times New Roman"/>
          <w:sz w:val="28"/>
        </w:rPr>
      </w:pPr>
      <w:r w:rsidRPr="00F949C3">
        <w:rPr>
          <w:rFonts w:ascii="Times New Roman" w:hAnsi="Times New Roman"/>
          <w:sz w:val="28"/>
        </w:rPr>
        <w:t>П</w:t>
      </w:r>
      <w:r>
        <w:rPr>
          <w:rFonts w:ascii="Times New Roman" w:hAnsi="Times New Roman"/>
          <w:sz w:val="28"/>
        </w:rPr>
        <w:t>редставить графики работы работников за месяц</w:t>
      </w:r>
      <w:r w:rsidRPr="00F949C3">
        <w:rPr>
          <w:rFonts w:ascii="Times New Roman" w:hAnsi="Times New Roman"/>
          <w:sz w:val="28"/>
        </w:rPr>
        <w:t xml:space="preserve"> на утверждение заведующе</w:t>
      </w:r>
      <w:r>
        <w:rPr>
          <w:rFonts w:ascii="Times New Roman" w:hAnsi="Times New Roman"/>
          <w:sz w:val="28"/>
        </w:rPr>
        <w:t>го детским садом</w:t>
      </w:r>
      <w:r w:rsidRPr="00F949C3">
        <w:rPr>
          <w:rFonts w:ascii="Times New Roman" w:hAnsi="Times New Roman"/>
          <w:sz w:val="28"/>
        </w:rPr>
        <w:t>. Ответственный: заместитель заведующего по АХР Салахова Э.Р.</w:t>
      </w:r>
    </w:p>
    <w:p w:rsidR="00104ACA" w:rsidRPr="00F949C3" w:rsidRDefault="00104ACA" w:rsidP="00F949C3">
      <w:pPr>
        <w:numPr>
          <w:ilvl w:val="1"/>
          <w:numId w:val="1"/>
        </w:numPr>
        <w:spacing w:after="0" w:line="240" w:lineRule="auto"/>
        <w:jc w:val="both"/>
        <w:rPr>
          <w:rFonts w:ascii="Times New Roman" w:hAnsi="Times New Roman"/>
          <w:sz w:val="28"/>
        </w:rPr>
      </w:pPr>
      <w:r>
        <w:rPr>
          <w:rFonts w:ascii="Times New Roman" w:hAnsi="Times New Roman"/>
          <w:sz w:val="28"/>
        </w:rPr>
        <w:t>Знакомить работников с графиком работы под роспись.</w:t>
      </w:r>
    </w:p>
    <w:p w:rsidR="00F949C3" w:rsidRDefault="00F949C3" w:rsidP="00F949C3">
      <w:pPr>
        <w:numPr>
          <w:ilvl w:val="1"/>
          <w:numId w:val="1"/>
        </w:numPr>
        <w:spacing w:after="0" w:line="240" w:lineRule="auto"/>
        <w:jc w:val="both"/>
        <w:rPr>
          <w:rFonts w:ascii="Times New Roman" w:hAnsi="Times New Roman"/>
          <w:sz w:val="28"/>
        </w:rPr>
      </w:pPr>
      <w:r w:rsidRPr="00F949C3">
        <w:rPr>
          <w:rFonts w:ascii="Times New Roman" w:hAnsi="Times New Roman"/>
          <w:sz w:val="28"/>
        </w:rPr>
        <w:t>Предоставлять очередные отпуска по согласованию с работником, на основании графика отпусков сотр</w:t>
      </w:r>
      <w:r>
        <w:rPr>
          <w:rFonts w:ascii="Times New Roman" w:hAnsi="Times New Roman"/>
          <w:sz w:val="28"/>
        </w:rPr>
        <w:t>удников</w:t>
      </w:r>
      <w:r w:rsidRPr="00F949C3">
        <w:rPr>
          <w:rFonts w:ascii="Times New Roman" w:hAnsi="Times New Roman"/>
          <w:sz w:val="28"/>
        </w:rPr>
        <w:t>, с доведением сроков отпусков до сотрудников под роспись и изданием соответствующего приказа.</w:t>
      </w:r>
    </w:p>
    <w:p w:rsidR="00F949C3" w:rsidRPr="00F949C3" w:rsidRDefault="00F949C3" w:rsidP="00F949C3">
      <w:pPr>
        <w:numPr>
          <w:ilvl w:val="1"/>
          <w:numId w:val="1"/>
        </w:numPr>
        <w:spacing w:after="0" w:line="240" w:lineRule="auto"/>
        <w:jc w:val="both"/>
        <w:rPr>
          <w:rFonts w:ascii="Times New Roman" w:hAnsi="Times New Roman"/>
          <w:sz w:val="28"/>
        </w:rPr>
      </w:pPr>
      <w:r>
        <w:rPr>
          <w:rFonts w:ascii="Times New Roman" w:hAnsi="Times New Roman"/>
          <w:sz w:val="28"/>
        </w:rPr>
        <w:t>Не позднее чем за 2 недели уведомлять работника о предоставлении  оплачиваемого ежегодного о</w:t>
      </w:r>
      <w:r w:rsidR="00381771">
        <w:rPr>
          <w:rFonts w:ascii="Times New Roman" w:hAnsi="Times New Roman"/>
          <w:sz w:val="28"/>
        </w:rPr>
        <w:t>т</w:t>
      </w:r>
      <w:r>
        <w:rPr>
          <w:rFonts w:ascii="Times New Roman" w:hAnsi="Times New Roman"/>
          <w:sz w:val="28"/>
        </w:rPr>
        <w:t>пуска.</w:t>
      </w:r>
    </w:p>
    <w:p w:rsidR="00F949C3" w:rsidRPr="00F949C3" w:rsidRDefault="00F949C3" w:rsidP="00F949C3">
      <w:pPr>
        <w:numPr>
          <w:ilvl w:val="1"/>
          <w:numId w:val="1"/>
        </w:numPr>
        <w:spacing w:after="0" w:line="240" w:lineRule="auto"/>
        <w:jc w:val="both"/>
        <w:rPr>
          <w:rFonts w:ascii="Times New Roman" w:hAnsi="Times New Roman"/>
          <w:sz w:val="28"/>
        </w:rPr>
      </w:pPr>
      <w:r w:rsidRPr="00F949C3">
        <w:rPr>
          <w:rFonts w:ascii="Times New Roman" w:hAnsi="Times New Roman"/>
          <w:sz w:val="28"/>
        </w:rPr>
        <w:t>Отпуска без сохранения заработной платы предоставлять в соответствии с ТК РФ.</w:t>
      </w:r>
    </w:p>
    <w:p w:rsidR="00F949C3" w:rsidRPr="00F949C3" w:rsidRDefault="00F949C3" w:rsidP="00F949C3">
      <w:pPr>
        <w:numPr>
          <w:ilvl w:val="1"/>
          <w:numId w:val="1"/>
        </w:numPr>
        <w:spacing w:after="0" w:line="240" w:lineRule="auto"/>
        <w:jc w:val="both"/>
        <w:rPr>
          <w:rFonts w:ascii="Times New Roman" w:hAnsi="Times New Roman"/>
          <w:sz w:val="28"/>
        </w:rPr>
      </w:pPr>
      <w:r w:rsidRPr="00F949C3">
        <w:rPr>
          <w:rFonts w:ascii="Times New Roman" w:hAnsi="Times New Roman"/>
          <w:sz w:val="28"/>
        </w:rPr>
        <w:t>Сотрудникам детского сада запрещается:</w:t>
      </w:r>
    </w:p>
    <w:p w:rsidR="00F949C3" w:rsidRPr="00F949C3" w:rsidRDefault="00F949C3" w:rsidP="00F949C3">
      <w:pPr>
        <w:numPr>
          <w:ilvl w:val="0"/>
          <w:numId w:val="3"/>
        </w:numPr>
        <w:spacing w:after="0" w:line="240" w:lineRule="auto"/>
        <w:jc w:val="both"/>
        <w:rPr>
          <w:rFonts w:ascii="Times New Roman" w:hAnsi="Times New Roman"/>
          <w:sz w:val="28"/>
        </w:rPr>
      </w:pPr>
      <w:r w:rsidRPr="00F949C3">
        <w:rPr>
          <w:rFonts w:ascii="Times New Roman" w:hAnsi="Times New Roman"/>
          <w:sz w:val="28"/>
        </w:rPr>
        <w:t>изменять по своему усмотрению график работы;</w:t>
      </w:r>
    </w:p>
    <w:p w:rsidR="00F949C3" w:rsidRPr="00F949C3" w:rsidRDefault="00F949C3" w:rsidP="00F949C3">
      <w:pPr>
        <w:numPr>
          <w:ilvl w:val="0"/>
          <w:numId w:val="3"/>
        </w:numPr>
        <w:spacing w:after="0" w:line="240" w:lineRule="auto"/>
        <w:jc w:val="both"/>
        <w:rPr>
          <w:rFonts w:ascii="Times New Roman" w:hAnsi="Times New Roman"/>
          <w:sz w:val="28"/>
        </w:rPr>
      </w:pPr>
      <w:r w:rsidRPr="00F949C3">
        <w:rPr>
          <w:rFonts w:ascii="Times New Roman" w:hAnsi="Times New Roman"/>
          <w:sz w:val="28"/>
        </w:rPr>
        <w:t>отменять, или сокращать продолжительность образовательной деятельности, перерывы между ними, физкультминутки.</w:t>
      </w:r>
    </w:p>
    <w:p w:rsidR="00F949C3" w:rsidRPr="00F949C3" w:rsidRDefault="00F949C3">
      <w:pPr>
        <w:rPr>
          <w:rFonts w:ascii="Times New Roman" w:hAnsi="Times New Roman"/>
          <w:sz w:val="28"/>
        </w:rPr>
      </w:pPr>
    </w:p>
    <w:p w:rsidR="00F949C3" w:rsidRPr="00F949C3" w:rsidRDefault="00F949C3">
      <w:pPr>
        <w:rPr>
          <w:rFonts w:ascii="Times New Roman" w:hAnsi="Times New Roman"/>
          <w:sz w:val="28"/>
        </w:rPr>
      </w:pPr>
    </w:p>
    <w:p w:rsidR="00F949C3" w:rsidRPr="00F949C3" w:rsidRDefault="00F949C3">
      <w:pPr>
        <w:rPr>
          <w:rFonts w:ascii="Times New Roman" w:hAnsi="Times New Roman"/>
          <w:sz w:val="28"/>
        </w:rPr>
      </w:pPr>
    </w:p>
    <w:p w:rsidR="00F949C3" w:rsidRPr="00F949C3" w:rsidRDefault="00F949C3">
      <w:pPr>
        <w:rPr>
          <w:rFonts w:ascii="Times New Roman" w:hAnsi="Times New Roman"/>
          <w:sz w:val="28"/>
        </w:rPr>
      </w:pPr>
    </w:p>
    <w:sectPr w:rsidR="00F949C3" w:rsidRPr="00F9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D64"/>
    <w:multiLevelType w:val="hybridMultilevel"/>
    <w:tmpl w:val="B060FD2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EE3C14"/>
    <w:multiLevelType w:val="hybridMultilevel"/>
    <w:tmpl w:val="BA2A6FD0"/>
    <w:lvl w:ilvl="0" w:tplc="04190001">
      <w:start w:val="1"/>
      <w:numFmt w:val="bullet"/>
      <w:lvlText w:val=""/>
      <w:lvlJc w:val="left"/>
      <w:pPr>
        <w:tabs>
          <w:tab w:val="num" w:pos="1800"/>
        </w:tabs>
        <w:ind w:left="1800" w:hanging="360"/>
      </w:pPr>
      <w:rPr>
        <w:rFonts w:ascii="Symbol" w:hAnsi="Symbol" w:hint="default"/>
      </w:rPr>
    </w:lvl>
    <w:lvl w:ilvl="1" w:tplc="690C475E">
      <w:start w:val="6"/>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69D71D8A"/>
    <w:multiLevelType w:val="hybridMultilevel"/>
    <w:tmpl w:val="11D43C2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C3"/>
    <w:rsid w:val="00104ACA"/>
    <w:rsid w:val="00381771"/>
    <w:rsid w:val="00393B08"/>
    <w:rsid w:val="00396F82"/>
    <w:rsid w:val="00527594"/>
    <w:rsid w:val="0053022A"/>
    <w:rsid w:val="00532B67"/>
    <w:rsid w:val="00864567"/>
    <w:rsid w:val="00EB7EF7"/>
    <w:rsid w:val="00F9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9C3"/>
    <w:pPr>
      <w:ind w:left="720"/>
      <w:contextualSpacing/>
    </w:pPr>
  </w:style>
  <w:style w:type="paragraph" w:styleId="a4">
    <w:name w:val="Balloon Text"/>
    <w:basedOn w:val="a"/>
    <w:link w:val="a5"/>
    <w:uiPriority w:val="99"/>
    <w:semiHidden/>
    <w:unhideWhenUsed/>
    <w:rsid w:val="00104A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9C3"/>
    <w:pPr>
      <w:ind w:left="720"/>
      <w:contextualSpacing/>
    </w:pPr>
  </w:style>
  <w:style w:type="paragraph" w:styleId="a4">
    <w:name w:val="Balloon Text"/>
    <w:basedOn w:val="a"/>
    <w:link w:val="a5"/>
    <w:uiPriority w:val="99"/>
    <w:semiHidden/>
    <w:unhideWhenUsed/>
    <w:rsid w:val="00104A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http://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5F22-D660-4B46-BCFA-4572646F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2017-11-08T08:42:00Z</cp:lastPrinted>
  <dcterms:created xsi:type="dcterms:W3CDTF">2017-11-08T08:25:00Z</dcterms:created>
  <dcterms:modified xsi:type="dcterms:W3CDTF">2017-11-09T10:28:00Z</dcterms:modified>
</cp:coreProperties>
</file>