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F0" w:rsidRDefault="004606F0" w:rsidP="004606F0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 к Приказу №41</w:t>
      </w:r>
    </w:p>
    <w:p w:rsidR="004606F0" w:rsidRDefault="004606F0" w:rsidP="004606F0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09.01.2018г.</w:t>
      </w:r>
    </w:p>
    <w:p w:rsidR="004606F0" w:rsidRDefault="004606F0" w:rsidP="004606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06F0" w:rsidRDefault="0095593B" w:rsidP="004606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2BD7ABB" wp14:editId="0A1A1F32">
            <wp:simplePos x="0" y="0"/>
            <wp:positionH relativeFrom="column">
              <wp:posOffset>1548765</wp:posOffset>
            </wp:positionH>
            <wp:positionV relativeFrom="paragraph">
              <wp:posOffset>106680</wp:posOffset>
            </wp:positionV>
            <wp:extent cx="1581150" cy="1552575"/>
            <wp:effectExtent l="0" t="0" r="0" b="9525"/>
            <wp:wrapNone/>
            <wp:docPr id="5" name="Рисунок 5" descr="http://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45" t="-2832" b="11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52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6F0" w:rsidRDefault="004606F0" w:rsidP="004606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ПРИНЯТО                                                                                      УТВЕРЖДАЮ:</w:t>
      </w:r>
    </w:p>
    <w:p w:rsidR="004606F0" w:rsidRDefault="004606F0" w:rsidP="004606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Общим собранием работников                      </w:t>
      </w:r>
      <w:r w:rsidR="0095593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Заведующий детским садом</w:t>
      </w:r>
    </w:p>
    <w:p w:rsidR="004606F0" w:rsidRDefault="004606F0" w:rsidP="004606F0">
      <w:pPr>
        <w:shd w:val="clear" w:color="auto" w:fill="FFFFFF"/>
        <w:tabs>
          <w:tab w:val="center" w:pos="4464"/>
        </w:tabs>
        <w:spacing w:before="30" w:after="30" w:line="240" w:lineRule="auto"/>
        <w:ind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детского сада № 57 ОАО «РЖД»                                                   № 57 ОАО «РЖД»</w:t>
      </w:r>
    </w:p>
    <w:p w:rsidR="004606F0" w:rsidRDefault="004606F0" w:rsidP="004606F0">
      <w:pPr>
        <w:shd w:val="clear" w:color="auto" w:fill="FFFFFF"/>
        <w:tabs>
          <w:tab w:val="center" w:pos="4464"/>
        </w:tabs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</w:t>
      </w:r>
      <w:r w:rsidR="002A22C0">
        <w:rPr>
          <w:rFonts w:ascii="Times New Roman" w:eastAsia="Times New Roman" w:hAnsi="Times New Roman"/>
          <w:sz w:val="24"/>
          <w:szCs w:val="24"/>
          <w:lang w:eastAsia="ru-RU"/>
        </w:rPr>
        <w:t xml:space="preserve">от « 09 » </w:t>
      </w:r>
      <w:r w:rsidR="002A22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A22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A22C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  <w:r w:rsidR="002A22C0" w:rsidRPr="00D3229B">
        <w:rPr>
          <w:noProof/>
          <w:sz w:val="28"/>
          <w:lang w:eastAsia="ru-RU"/>
        </w:rPr>
        <w:drawing>
          <wp:inline distT="0" distB="0" distL="0" distR="0" wp14:anchorId="3481A3D8" wp14:editId="6C7775F0">
            <wp:extent cx="592095" cy="219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9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Н.Б.Никитина</w:t>
      </w:r>
      <w:proofErr w:type="spellEnd"/>
    </w:p>
    <w:p w:rsidR="004606F0" w:rsidRDefault="004606F0" w:rsidP="004606F0">
      <w:pPr>
        <w:shd w:val="clear" w:color="auto" w:fill="FFFFFF"/>
        <w:tabs>
          <w:tab w:val="center" w:pos="4464"/>
        </w:tabs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января 2018       г.     № 68                             </w:t>
      </w:r>
      <w:r w:rsidR="0095593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от  09.01. 2018г. № 41.  </w:t>
      </w:r>
    </w:p>
    <w:p w:rsidR="004606F0" w:rsidRDefault="004606F0" w:rsidP="004606F0">
      <w:pPr>
        <w:shd w:val="clear" w:color="auto" w:fill="FFFFFF"/>
        <w:spacing w:after="0" w:line="23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606F0" w:rsidRDefault="004606F0" w:rsidP="004606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606F0" w:rsidRDefault="004606F0" w:rsidP="00460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4606F0" w:rsidRDefault="004606F0" w:rsidP="004606F0">
      <w:pPr>
        <w:shd w:val="clear" w:color="auto" w:fill="FFFFFF"/>
        <w:spacing w:after="288" w:line="235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ab/>
        <w:t>О ДОБРОВОЛЬНЫХ  ПОЖЕРТВОВАНИЯХ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606F0" w:rsidRDefault="004606F0" w:rsidP="004606F0">
      <w:pPr>
        <w:shd w:val="clear" w:color="auto" w:fill="FFFFFF"/>
        <w:spacing w:after="288" w:line="235" w:lineRule="atLeast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ДЕТСКОГО САДА № 57 ОАО «РЖД»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4606F0" w:rsidRDefault="004606F0" w:rsidP="004606F0">
      <w:pPr>
        <w:shd w:val="clear" w:color="auto" w:fill="FFFFFF"/>
        <w:spacing w:before="144" w:after="288" w:line="235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4606F0" w:rsidRDefault="004606F0" w:rsidP="004606F0">
      <w:pPr>
        <w:shd w:val="clear" w:color="auto" w:fill="FFFFFF"/>
        <w:spacing w:after="0" w:line="23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1.1.Настоящее Положение является локальным нормативным актом Детского сада №57 ОАО «РЖД» (далее ДОУ), регулирующее порядок привлечения, расходования и учета добровольных пожертвований (целевых взносов) физических и юридических лиц.</w:t>
      </w:r>
    </w:p>
    <w:p w:rsidR="004606F0" w:rsidRDefault="004606F0" w:rsidP="004606F0">
      <w:pPr>
        <w:shd w:val="clear" w:color="auto" w:fill="FFFFFF"/>
        <w:spacing w:after="0" w:line="23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Настоящее положение разработано в соответствии с:  Конституцией Российской Федерации;  Гражданским Кодексом Российской Федерации: Законом РФ «Об образовании в РФ»: Налоговым Кодексом РФ; Уставом Детского сада № 57 ОАО «РЖД».</w:t>
      </w:r>
    </w:p>
    <w:p w:rsidR="004606F0" w:rsidRDefault="004606F0" w:rsidP="004606F0">
      <w:pPr>
        <w:shd w:val="clear" w:color="auto" w:fill="FFFFFF"/>
        <w:spacing w:after="0" w:line="23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Настоящее Положение разработано с целью: - создания дополнительных условий для ведения  уставной деятельности ДОУ, в том числе совершенствования материально-технической базы, обеспечивающей воспитательно-образовательный процесс;</w:t>
      </w:r>
    </w:p>
    <w:p w:rsidR="004606F0" w:rsidRDefault="004606F0" w:rsidP="004606F0">
      <w:pPr>
        <w:shd w:val="clear" w:color="auto" w:fill="FFFFFF"/>
        <w:spacing w:after="0" w:line="23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правовой защиты всех участников воспитательно-образовательного процесса в ДОУ </w:t>
      </w:r>
    </w:p>
    <w:p w:rsidR="004606F0" w:rsidRDefault="004606F0" w:rsidP="004606F0">
      <w:pPr>
        <w:shd w:val="clear" w:color="auto" w:fill="FFFFFF"/>
        <w:spacing w:after="0" w:line="23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Добровольными пожертвованиями физических и юридических лиц учреждения являются добровольные взносы физических лиц, спонсорская помощь организаций, любая добровольная деятельность граждан и юридических лиц по бескорыстной (безвозмездной)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4606F0" w:rsidRDefault="004606F0" w:rsidP="004606F0">
      <w:pPr>
        <w:shd w:val="clear" w:color="auto" w:fill="FFFFFF"/>
        <w:spacing w:after="0" w:line="23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 Учреждение руководствуется в работе с благотворителями следующими принципами:  добровольность; законность:  конфиденциальность при получении пожертвований;  гласность при расходовании.</w:t>
      </w:r>
    </w:p>
    <w:p w:rsidR="004606F0" w:rsidRDefault="004606F0" w:rsidP="004606F0">
      <w:pPr>
        <w:shd w:val="clear" w:color="auto" w:fill="FFFFFF"/>
        <w:spacing w:after="0" w:line="23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1.6. Привлечение учреждением дополнительных средств не влечет за собой снижение нормативов и (или) размеров финансового обеспечения деятельности за счет средств Учредителя.</w:t>
      </w:r>
    </w:p>
    <w:p w:rsidR="004606F0" w:rsidRDefault="004606F0" w:rsidP="004606F0">
      <w:pPr>
        <w:shd w:val="clear" w:color="auto" w:fill="FFFFFF"/>
        <w:spacing w:before="144" w:after="288" w:line="235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Цели и задачи</w:t>
      </w:r>
    </w:p>
    <w:p w:rsidR="004606F0" w:rsidRDefault="004606F0" w:rsidP="004606F0">
      <w:pPr>
        <w:shd w:val="clear" w:color="auto" w:fill="FFFFFF"/>
        <w:spacing w:after="0" w:line="23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2.1. Добровольные пожертвования физических и юридических лиц привлекаются  ДОУ в целях обеспечения выполнения уставной деятельности.</w:t>
      </w:r>
    </w:p>
    <w:p w:rsidR="004606F0" w:rsidRDefault="004606F0" w:rsidP="004606F0">
      <w:pPr>
        <w:shd w:val="clear" w:color="auto" w:fill="FFFFFF"/>
        <w:spacing w:after="0" w:line="23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Настоящее положение регламентирует сбор (передачу, прием) добровольных пожертвований физических, юридических лиц, направленных на определенные цели учреждения:</w:t>
      </w:r>
    </w:p>
    <w:p w:rsidR="004606F0" w:rsidRDefault="004606F0" w:rsidP="004606F0">
      <w:pPr>
        <w:shd w:val="clear" w:color="auto" w:fill="FFFFFF"/>
        <w:spacing w:after="0" w:line="23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функционирование и развитие образовательного учреждения:</w:t>
      </w:r>
    </w:p>
    <w:p w:rsidR="004606F0" w:rsidRDefault="004606F0" w:rsidP="004606F0">
      <w:pPr>
        <w:shd w:val="clear" w:color="auto" w:fill="FFFFFF"/>
        <w:spacing w:after="0" w:line="23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охрану жизни и здоровья воспитанников, обеспечение безопасности воспитанников;</w:t>
      </w:r>
    </w:p>
    <w:p w:rsidR="004606F0" w:rsidRDefault="004606F0" w:rsidP="004606F0">
      <w:pPr>
        <w:shd w:val="clear" w:color="auto" w:fill="FFFFFF"/>
        <w:spacing w:after="0" w:line="23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совершенствование развивающей среды;</w:t>
      </w:r>
    </w:p>
    <w:p w:rsidR="004606F0" w:rsidRDefault="004606F0" w:rsidP="004606F0">
      <w:pPr>
        <w:shd w:val="clear" w:color="auto" w:fill="FFFFFF"/>
        <w:spacing w:after="0" w:line="23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осуществление образовательного процесса;</w:t>
      </w:r>
    </w:p>
    <w:p w:rsidR="004606F0" w:rsidRDefault="004606F0" w:rsidP="004606F0">
      <w:pPr>
        <w:shd w:val="clear" w:color="auto" w:fill="FFFFFF"/>
        <w:spacing w:after="0" w:line="23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реализацию программ (концепции) развития;</w:t>
      </w:r>
    </w:p>
    <w:p w:rsidR="004606F0" w:rsidRDefault="004606F0" w:rsidP="004606F0">
      <w:pPr>
        <w:shd w:val="clear" w:color="auto" w:fill="FFFFFF"/>
        <w:spacing w:after="0" w:line="23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развитие материально-технической базы учреждения;</w:t>
      </w:r>
    </w:p>
    <w:p w:rsidR="004606F0" w:rsidRDefault="004606F0" w:rsidP="004606F0">
      <w:pPr>
        <w:shd w:val="clear" w:color="auto" w:fill="FFFFFF"/>
        <w:spacing w:after="0" w:line="23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обеспечение учебно-методического процесса.</w:t>
      </w:r>
    </w:p>
    <w:p w:rsidR="004606F0" w:rsidRDefault="004606F0" w:rsidP="004606F0">
      <w:pPr>
        <w:shd w:val="clear" w:color="auto" w:fill="FFFFFF"/>
        <w:spacing w:before="144" w:after="288" w:line="235" w:lineRule="atLeast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Порядок привлечения добровольных пожертвований</w:t>
      </w:r>
    </w:p>
    <w:p w:rsidR="004606F0" w:rsidRDefault="004606F0" w:rsidP="004606F0">
      <w:pPr>
        <w:shd w:val="clear" w:color="auto" w:fill="FFFFFF"/>
        <w:spacing w:after="0" w:line="23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Пожертвования физических или юридических лиц могут привлекаться учреждением только на добровольной основе.</w:t>
      </w:r>
    </w:p>
    <w:p w:rsidR="004606F0" w:rsidRDefault="004606F0" w:rsidP="004606F0">
      <w:pPr>
        <w:shd w:val="clear" w:color="auto" w:fill="FFFFFF"/>
        <w:spacing w:after="0" w:line="23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Обязательным условием приема добровольных пожертвований является заключение договора.</w:t>
      </w:r>
    </w:p>
    <w:p w:rsidR="004606F0" w:rsidRDefault="004606F0" w:rsidP="004606F0">
      <w:pPr>
        <w:shd w:val="clear" w:color="auto" w:fill="FFFFFF"/>
        <w:spacing w:after="0" w:line="23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 Администрация учреждения, Педагогический совет 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пожертвований.</w:t>
      </w:r>
    </w:p>
    <w:p w:rsidR="004606F0" w:rsidRDefault="004606F0" w:rsidP="004606F0">
      <w:pPr>
        <w:shd w:val="clear" w:color="auto" w:fill="FFFFFF"/>
        <w:spacing w:after="0" w:line="23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 При внесении добровольных пожертвований,  жертвователь вправе указать целевое назначение вносимого им пожертвования. Заключив  договор пожертвования имущества по форме.</w:t>
      </w:r>
    </w:p>
    <w:p w:rsidR="004606F0" w:rsidRDefault="004606F0" w:rsidP="004606F0">
      <w:pPr>
        <w:shd w:val="clear" w:color="auto" w:fill="FFFFFF"/>
        <w:spacing w:before="144" w:after="288" w:line="235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Порядок приема и учета добровольных пожертвований</w:t>
      </w:r>
    </w:p>
    <w:p w:rsidR="004606F0" w:rsidRDefault="004606F0" w:rsidP="004606F0">
      <w:pPr>
        <w:shd w:val="clear" w:color="auto" w:fill="FFFFFF"/>
        <w:spacing w:after="0" w:line="23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 Добровольные пожертвования могут быть переданы физическими и юридическими лицами учреждению в виде: передачи в собственность имущества, в том числе денежных средств и (или)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</w:t>
      </w:r>
    </w:p>
    <w:p w:rsidR="004606F0" w:rsidRDefault="004606F0" w:rsidP="004606F0">
      <w:pPr>
        <w:shd w:val="clear" w:color="auto" w:fill="FFFFFF"/>
        <w:spacing w:after="0" w:line="23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 Добровольные пожертвования могут также выражаться в добровольном безвозмездном личном труде граждан, в том числе по ремонту, уборке помещений учреждения и прилегающей к нему территории, оформительских и других работ, оказания помощи в проведении мероприятий.</w:t>
      </w:r>
    </w:p>
    <w:p w:rsidR="004606F0" w:rsidRDefault="004606F0" w:rsidP="004606F0">
      <w:pPr>
        <w:shd w:val="clear" w:color="auto" w:fill="FFFFFF"/>
        <w:spacing w:after="0" w:line="23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 Пожертвования в безналичном порядке вносятся физическими и юридическими лицами через учреждения банков, иных кредитных организаций, учреждения почтовой связи.</w:t>
      </w:r>
    </w:p>
    <w:p w:rsidR="004606F0" w:rsidRDefault="004606F0" w:rsidP="004606F0">
      <w:pPr>
        <w:shd w:val="clear" w:color="auto" w:fill="FFFFFF"/>
        <w:spacing w:after="0" w:line="23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4.4. Пожертвования в виде денежных средств перечисляются на расчетный счет учреждения.</w:t>
      </w:r>
    </w:p>
    <w:p w:rsidR="004606F0" w:rsidRDefault="004606F0" w:rsidP="004606F0">
      <w:pPr>
        <w:shd w:val="clear" w:color="auto" w:fill="FFFFFF"/>
        <w:spacing w:after="0" w:line="23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4.5. Пожертвования в виде имущества передаются по акту приема-передачи, который является неотъемлемой частью договора пожертвования.</w:t>
      </w:r>
    </w:p>
    <w:p w:rsidR="004606F0" w:rsidRDefault="004606F0" w:rsidP="004606F0">
      <w:pPr>
        <w:shd w:val="clear" w:color="auto" w:fill="FFFFFF"/>
        <w:spacing w:after="0" w:line="23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4.6. Стоимость передаваемого имущества, вещи или имущественные права определяются сторонами договора.</w:t>
      </w:r>
    </w:p>
    <w:p w:rsidR="004606F0" w:rsidRDefault="004606F0" w:rsidP="004606F0">
      <w:pPr>
        <w:shd w:val="clear" w:color="auto" w:fill="FFFFFF"/>
        <w:spacing w:after="0" w:line="23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4.7. Учет добровольных пожертвований осуществляется централизованной бухгалтерией.</w:t>
      </w:r>
    </w:p>
    <w:p w:rsidR="004606F0" w:rsidRDefault="004606F0" w:rsidP="004606F0">
      <w:pPr>
        <w:shd w:val="clear" w:color="auto" w:fill="FFFFFF"/>
        <w:spacing w:before="144" w:after="288" w:line="235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Порядок расходования добровольных пожертвований</w:t>
      </w:r>
    </w:p>
    <w:p w:rsidR="004606F0" w:rsidRDefault="004606F0" w:rsidP="004606F0">
      <w:pPr>
        <w:shd w:val="clear" w:color="auto" w:fill="FFFFFF"/>
        <w:spacing w:after="0" w:line="23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 Распоряжение привлеченными пожертвованиями осуществляет руководитель ДОУ в соответствии с утвержденной сметой доходов и расходов, согласованной с Советом образовательного учреждения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отражением расходов в плане финансово-хозяйственной деятельности учреждения.</w:t>
      </w:r>
    </w:p>
    <w:p w:rsidR="004606F0" w:rsidRDefault="004606F0" w:rsidP="004606F0">
      <w:pPr>
        <w:shd w:val="clear" w:color="auto" w:fill="FFFFFF"/>
        <w:spacing w:after="0" w:line="23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 Расходование привлеченных средств учреждением производится строго в соответствии с целевым назначением пожертвования, в соответствии с настоящим положением.</w:t>
      </w:r>
    </w:p>
    <w:p w:rsidR="004606F0" w:rsidRDefault="004606F0" w:rsidP="004606F0">
      <w:pPr>
        <w:shd w:val="clear" w:color="auto" w:fill="FFFFFF"/>
        <w:spacing w:before="144" w:after="288" w:line="235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Ответственность и обеспечение контроля расходования добровольных пожертвований</w:t>
      </w:r>
    </w:p>
    <w:p w:rsidR="004606F0" w:rsidRDefault="004606F0" w:rsidP="004606F0">
      <w:pPr>
        <w:shd w:val="clear" w:color="auto" w:fill="FFFFFF"/>
        <w:spacing w:after="0" w:line="23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 Советом образовательного учреждения осуществляется контроль за переданными учреждению добровольными пожертвованиями. При привлечении добровольных пожертвований администрация ДОУ обязана ежегодно представлять письменные отчеты об использовании средств Собранию трудового коллектива образовательного учреждения.</w:t>
      </w:r>
    </w:p>
    <w:p w:rsidR="004606F0" w:rsidRDefault="004606F0" w:rsidP="004606F0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 Заведующий учреждением, несет персональную ответственность за соблюдение законности привлечения и использование добровольных пожертвований (расходовании).</w:t>
      </w:r>
    </w:p>
    <w:p w:rsidR="004606F0" w:rsidRDefault="004606F0" w:rsidP="004606F0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6.3. По просьбе физических и юридических лиц, осуществляющих добровольное пожертвование,  учреждение предоставляет им информацию об использовании.</w:t>
      </w:r>
    </w:p>
    <w:p w:rsidR="004606F0" w:rsidRDefault="004606F0" w:rsidP="004606F0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6.4. Администрация учреждения,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отчитывается о расходовании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добровольных пожертвований перед родительской общественностью на заседании родительского комитета не реже 1 раза в год. Отчет должен содержать достоверную и полную информацию.</w:t>
      </w:r>
    </w:p>
    <w:p w:rsidR="004606F0" w:rsidRDefault="004606F0" w:rsidP="004606F0">
      <w:pPr>
        <w:shd w:val="clear" w:color="auto" w:fill="FFFFFF"/>
        <w:spacing w:before="144" w:line="23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06F0" w:rsidRDefault="004606F0" w:rsidP="004606F0">
      <w:pPr>
        <w:spacing w:after="0" w:line="240" w:lineRule="auto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4606F0" w:rsidRDefault="004606F0" w:rsidP="004606F0">
      <w:pPr>
        <w:shd w:val="clear" w:color="auto" w:fill="FFFFFF"/>
        <w:spacing w:before="144" w:line="23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606F0" w:rsidRDefault="004606F0" w:rsidP="004606F0">
      <w:pPr>
        <w:shd w:val="clear" w:color="auto" w:fill="FFFFFF"/>
        <w:spacing w:before="144" w:line="23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606F0" w:rsidRDefault="004606F0" w:rsidP="004606F0">
      <w:pPr>
        <w:shd w:val="clear" w:color="auto" w:fill="FFFFFF"/>
        <w:spacing w:before="144" w:line="23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926"/>
        <w:gridCol w:w="4643"/>
      </w:tblGrid>
      <w:tr w:rsidR="004606F0" w:rsidTr="004606F0">
        <w:tc>
          <w:tcPr>
            <w:tcW w:w="4926" w:type="dxa"/>
          </w:tcPr>
          <w:p w:rsidR="004606F0" w:rsidRDefault="00460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4606F0" w:rsidRDefault="00460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06F0" w:rsidRDefault="00460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06F0" w:rsidRDefault="00460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06F0" w:rsidRDefault="00460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06F0" w:rsidRDefault="00460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06F0" w:rsidRDefault="00460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06F0" w:rsidRDefault="00460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06F0" w:rsidRDefault="00460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06F0" w:rsidRDefault="00460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06F0" w:rsidRDefault="00460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06F0" w:rsidRDefault="00460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06F0" w:rsidRDefault="00460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06F0" w:rsidRDefault="00460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06F0" w:rsidRDefault="00460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06F0" w:rsidRDefault="00460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06F0" w:rsidRDefault="00460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06F0" w:rsidRDefault="00460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06F0" w:rsidRDefault="00460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06F0" w:rsidRDefault="00460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06F0" w:rsidRDefault="00460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06F0" w:rsidRDefault="00460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06F0" w:rsidRDefault="00460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06F0" w:rsidRDefault="00460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06F0" w:rsidRDefault="00460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06F0" w:rsidRDefault="00460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06F0" w:rsidRDefault="00460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06F0" w:rsidRDefault="00460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06F0" w:rsidRDefault="00460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06F0" w:rsidRDefault="00460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06F0" w:rsidRDefault="00460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06F0" w:rsidRDefault="00460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06F0" w:rsidRDefault="00460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06F0" w:rsidRDefault="00460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06F0" w:rsidRDefault="00460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06F0" w:rsidRDefault="00460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06F0" w:rsidRDefault="00460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06F0" w:rsidRDefault="00460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№1 к Положению о добровольных пожертвованиях </w:t>
            </w:r>
          </w:p>
        </w:tc>
      </w:tr>
    </w:tbl>
    <w:p w:rsidR="00867F7C" w:rsidRDefault="0095593B"/>
    <w:sectPr w:rsidR="0086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F0"/>
    <w:rsid w:val="002A22C0"/>
    <w:rsid w:val="00393B08"/>
    <w:rsid w:val="00395A4A"/>
    <w:rsid w:val="004606F0"/>
    <w:rsid w:val="00864567"/>
    <w:rsid w:val="0095593B"/>
    <w:rsid w:val="00EB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2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2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929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2018-04-03T13:20:00Z</dcterms:created>
  <dcterms:modified xsi:type="dcterms:W3CDTF">2018-04-03T13:41:00Z</dcterms:modified>
</cp:coreProperties>
</file>